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49" w:rsidRDefault="00DE1B49" w:rsidP="00DE1B4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1B49" w:rsidRPr="00DE1B49" w:rsidRDefault="00DE1B49" w:rsidP="00DE1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№ 38</w:t>
      </w:r>
    </w:p>
    <w:p w:rsidR="00DE1B49" w:rsidRPr="00E97B99" w:rsidRDefault="00DE1B49" w:rsidP="00DE1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7B99">
        <w:rPr>
          <w:rFonts w:ascii="Times New Roman" w:hAnsi="Times New Roman" w:cs="Times New Roman"/>
          <w:sz w:val="28"/>
          <w:szCs w:val="28"/>
        </w:rPr>
        <w:t>План мероприятий, приуроченных к празднованию 70-й годовщины Победы</w:t>
      </w:r>
    </w:p>
    <w:p w:rsidR="00DE1B49" w:rsidRDefault="00DE1B49" w:rsidP="00DE1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7B99">
        <w:rPr>
          <w:rFonts w:ascii="Times New Roman" w:hAnsi="Times New Roman" w:cs="Times New Roman"/>
          <w:sz w:val="28"/>
          <w:szCs w:val="28"/>
        </w:rPr>
        <w:t>в Великой Отечественной во</w:t>
      </w:r>
      <w:r w:rsidRPr="00E97B99">
        <w:rPr>
          <w:rFonts w:ascii="Times New Roman" w:hAnsi="Times New Roman" w:cs="Times New Roman"/>
          <w:sz w:val="28"/>
          <w:szCs w:val="28"/>
        </w:rPr>
        <w:t>й</w:t>
      </w:r>
      <w:r w:rsidRPr="00E97B99">
        <w:rPr>
          <w:rFonts w:ascii="Times New Roman" w:hAnsi="Times New Roman" w:cs="Times New Roman"/>
          <w:sz w:val="28"/>
          <w:szCs w:val="28"/>
        </w:rPr>
        <w:t>не на 2014-2015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E1B49" w:rsidRPr="00E97B99" w:rsidRDefault="00DE1B49" w:rsidP="00DE1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3462"/>
        <w:gridCol w:w="1843"/>
        <w:gridCol w:w="992"/>
        <w:gridCol w:w="1985"/>
        <w:gridCol w:w="1701"/>
      </w:tblGrid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DE1B49" w:rsidRDefault="00DE1B49" w:rsidP="00BA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Ф.И.О., дол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12F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гости</w:t>
            </w: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общения, уроки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ужества с участием ветеранов ВОВ</w:t>
            </w:r>
          </w:p>
        </w:tc>
        <w:tc>
          <w:tcPr>
            <w:tcW w:w="1843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Бабаев П.Г.</w:t>
            </w:r>
          </w:p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И.М.</w:t>
            </w: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период «Отечества славные сыны»</w:t>
            </w: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«Герои Отечества»</w:t>
            </w: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Е.В.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Литературная композиция «Дети войны»</w:t>
            </w: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Л.А.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Фотовыставка «Герои былых времен», фотографии родственников воевавших в годы ВОВ        </w:t>
            </w: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Е.В.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0565B4" w:rsidRDefault="00DE1B49" w:rsidP="00DE1B49">
            <w:pPr>
              <w:pStyle w:val="a4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0565B4">
              <w:rPr>
                <w:color w:val="333333"/>
                <w:sz w:val="24"/>
                <w:szCs w:val="24"/>
              </w:rPr>
              <w:t xml:space="preserve">Конкурс стихотворений, посвященные 70-летию Победы </w:t>
            </w:r>
          </w:p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ветераны, труженики тыла</w:t>
            </w: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color w:val="333333"/>
                <w:sz w:val="24"/>
                <w:szCs w:val="24"/>
              </w:rPr>
              <w:t>Конкурс рисунков «Дети и война»</w:t>
            </w:r>
          </w:p>
        </w:tc>
        <w:tc>
          <w:tcPr>
            <w:tcW w:w="1843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0565B4" w:rsidRDefault="00DE1B49" w:rsidP="00BA7B55">
            <w:pPr>
              <w:pStyle w:val="a3"/>
              <w:jc w:val="center"/>
              <w:rPr>
                <w:color w:val="333333"/>
                <w:sz w:val="24"/>
                <w:szCs w:val="24"/>
              </w:rPr>
            </w:pPr>
            <w:r w:rsidRPr="000565B4">
              <w:rPr>
                <w:color w:val="333333"/>
                <w:sz w:val="24"/>
                <w:szCs w:val="24"/>
              </w:rPr>
              <w:t>Месячник по патриотическому воспитанию</w:t>
            </w:r>
          </w:p>
        </w:tc>
        <w:tc>
          <w:tcPr>
            <w:tcW w:w="1843" w:type="dxa"/>
          </w:tcPr>
          <w:p w:rsidR="00DE1B49" w:rsidRPr="000565B4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0565B4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B49" w:rsidRPr="00CA47C0" w:rsidTr="00DE1B49">
        <w:trPr>
          <w:trHeight w:val="639"/>
        </w:trPr>
        <w:tc>
          <w:tcPr>
            <w:tcW w:w="649" w:type="dxa"/>
          </w:tcPr>
          <w:p w:rsidR="00DE1B49" w:rsidRPr="005C12FB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DE1B49" w:rsidRPr="000565B4" w:rsidRDefault="00DE1B49" w:rsidP="00DE1B49">
            <w:pPr>
              <w:pStyle w:val="a4"/>
              <w:spacing w:after="0"/>
              <w:jc w:val="center"/>
              <w:rPr>
                <w:color w:val="333333"/>
                <w:sz w:val="24"/>
                <w:szCs w:val="24"/>
              </w:rPr>
            </w:pPr>
            <w:r w:rsidRPr="000565B4">
              <w:rPr>
                <w:color w:val="333333"/>
                <w:sz w:val="24"/>
                <w:szCs w:val="24"/>
              </w:rPr>
              <w:t xml:space="preserve">Акция «Поздравь ветерана» </w:t>
            </w:r>
          </w:p>
          <w:p w:rsidR="00DE1B49" w:rsidRPr="000565B4" w:rsidRDefault="00DE1B49" w:rsidP="00BA7B55">
            <w:pPr>
              <w:pStyle w:val="a3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B49" w:rsidRPr="000565B4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E1B49" w:rsidRPr="000565B4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DE1B49" w:rsidRDefault="00DE1B49" w:rsidP="00BA7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B49" w:rsidRDefault="00DE1B49" w:rsidP="00DE1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B49" w:rsidRDefault="00DE1B49" w:rsidP="00DE1B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Директор:    Л.А. Щукина</w:t>
      </w:r>
      <w:bookmarkStart w:id="0" w:name="_GoBack"/>
      <w:bookmarkEnd w:id="0"/>
    </w:p>
    <w:p w:rsidR="00DE1B49" w:rsidRDefault="00DE1B49" w:rsidP="00DE1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A24" w:rsidRDefault="003D2A24"/>
    <w:sectPr w:rsidR="003D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49"/>
    <w:rsid w:val="003D2A24"/>
    <w:rsid w:val="00D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DE1B49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DE1B49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Company>Школа Прудновская НОШ №38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2014-10-06T05:45:00Z</dcterms:created>
  <dcterms:modified xsi:type="dcterms:W3CDTF">2014-10-06T05:54:00Z</dcterms:modified>
</cp:coreProperties>
</file>